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5C4" w14:textId="0DBBC449" w:rsidR="001812C0" w:rsidRDefault="001812C0" w:rsidP="001812C0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777AB28" wp14:editId="63B8405B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1419225" cy="1065041"/>
            <wp:effectExtent l="0" t="0" r="0" b="1905"/>
            <wp:wrapNone/>
            <wp:docPr id="1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simb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BC10F" w14:textId="2D793587" w:rsidR="001812C0" w:rsidRPr="00D413DC" w:rsidRDefault="001812C0" w:rsidP="001812C0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p w14:paraId="41E72B2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65C33FA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543797ED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DBC74D4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72C057C" w14:textId="3DF26DDA" w:rsidR="00AD5005" w:rsidRDefault="001812C0" w:rsidP="00B2213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CE0405">
        <w:rPr>
          <w:b/>
          <w:bCs/>
          <w:sz w:val="28"/>
          <w:szCs w:val="28"/>
        </w:rPr>
        <w:t>Comunicato stampa</w:t>
      </w:r>
    </w:p>
    <w:p w14:paraId="2AADAD65" w14:textId="77777777" w:rsidR="00B22131" w:rsidRPr="008F128E" w:rsidRDefault="00B22131" w:rsidP="00B2213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"/>
          <w:szCs w:val="4"/>
        </w:rPr>
      </w:pPr>
    </w:p>
    <w:p w14:paraId="1DDF568A" w14:textId="1C07BABC" w:rsidR="002512F8" w:rsidRPr="00B0251E" w:rsidRDefault="002512F8" w:rsidP="00964124">
      <w:pPr>
        <w:spacing w:before="240" w:after="240"/>
        <w:jc w:val="both"/>
        <w:rPr>
          <w:rFonts w:eastAsia="Times New Roman" w:cstheme="minorHAnsi"/>
          <w:b/>
          <w:bCs/>
          <w:sz w:val="28"/>
          <w:szCs w:val="28"/>
        </w:rPr>
      </w:pPr>
      <w:r w:rsidRPr="00B0251E">
        <w:rPr>
          <w:rFonts w:eastAsia="Times New Roman" w:cstheme="minorHAnsi"/>
          <w:b/>
          <w:bCs/>
          <w:sz w:val="28"/>
          <w:szCs w:val="28"/>
        </w:rPr>
        <w:t xml:space="preserve">FIEG: “Fuorviante e offensivo per gli stessi lettori il confronto del Ministro Salvini tra giornali e tv locali” </w:t>
      </w:r>
    </w:p>
    <w:p w14:paraId="4F0ADD47" w14:textId="2D54E99F" w:rsidR="002512F8" w:rsidRPr="00B0251E" w:rsidRDefault="00F331B1" w:rsidP="002512F8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B0251E">
        <w:rPr>
          <w:rFonts w:eastAsia="Times New Roman" w:cstheme="minorHAnsi"/>
          <w:sz w:val="24"/>
          <w:szCs w:val="24"/>
        </w:rPr>
        <w:t xml:space="preserve">Roma, </w:t>
      </w:r>
      <w:r w:rsidR="002512F8" w:rsidRPr="00B0251E">
        <w:rPr>
          <w:rFonts w:eastAsia="Times New Roman" w:cstheme="minorHAnsi"/>
          <w:sz w:val="24"/>
          <w:szCs w:val="24"/>
        </w:rPr>
        <w:t>25</w:t>
      </w:r>
      <w:r w:rsidR="00964124" w:rsidRPr="00B0251E">
        <w:rPr>
          <w:rFonts w:eastAsia="Times New Roman" w:cstheme="minorHAnsi"/>
          <w:sz w:val="24"/>
          <w:szCs w:val="24"/>
        </w:rPr>
        <w:t xml:space="preserve"> maggio</w:t>
      </w:r>
      <w:r w:rsidRPr="00B0251E">
        <w:rPr>
          <w:rFonts w:eastAsia="Times New Roman" w:cstheme="minorHAnsi"/>
          <w:sz w:val="24"/>
          <w:szCs w:val="24"/>
        </w:rPr>
        <w:t xml:space="preserve"> 2026 – </w:t>
      </w:r>
      <w:r w:rsidR="002512F8" w:rsidRPr="00B0251E">
        <w:rPr>
          <w:rFonts w:eastAsia="Times New Roman" w:cstheme="minorHAnsi"/>
          <w:sz w:val="24"/>
          <w:szCs w:val="24"/>
        </w:rPr>
        <w:t xml:space="preserve">“Il Ministro </w:t>
      </w:r>
      <w:r w:rsidR="007E7090" w:rsidRPr="00B0251E">
        <w:rPr>
          <w:rFonts w:eastAsia="Times New Roman" w:cstheme="minorHAnsi"/>
          <w:sz w:val="24"/>
          <w:szCs w:val="24"/>
        </w:rPr>
        <w:t xml:space="preserve">e Vicepresidente del Consiglio </w:t>
      </w:r>
      <w:r w:rsidR="002512F8" w:rsidRPr="00B0251E">
        <w:rPr>
          <w:rFonts w:eastAsia="Times New Roman" w:cstheme="minorHAnsi"/>
          <w:sz w:val="24"/>
          <w:szCs w:val="24"/>
        </w:rPr>
        <w:t xml:space="preserve">Matteo Salvini oggi imbastisce un confronto assolutamente fuorviante tra mezzi di informazione diversi, costruito mettendo a paragone le </w:t>
      </w:r>
      <w:r w:rsidR="002512F8" w:rsidRPr="00B0251E">
        <w:rPr>
          <w:rFonts w:eastAsia="Times New Roman" w:cstheme="minorHAnsi"/>
          <w:i/>
          <w:iCs/>
          <w:sz w:val="24"/>
          <w:szCs w:val="24"/>
        </w:rPr>
        <w:t>copie vendute</w:t>
      </w:r>
      <w:r w:rsidR="002512F8" w:rsidRPr="00B0251E">
        <w:rPr>
          <w:rFonts w:eastAsia="Times New Roman" w:cstheme="minorHAnsi"/>
          <w:sz w:val="24"/>
          <w:szCs w:val="24"/>
        </w:rPr>
        <w:t xml:space="preserve"> dei quotidiani con l’audience di radio e televisioni locali”.</w:t>
      </w:r>
    </w:p>
    <w:p w14:paraId="6ED7D88A" w14:textId="77777777" w:rsidR="002512F8" w:rsidRPr="00B0251E" w:rsidRDefault="002512F8" w:rsidP="002512F8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B0251E">
        <w:rPr>
          <w:rFonts w:eastAsia="Times New Roman" w:cstheme="minorHAnsi"/>
          <w:sz w:val="24"/>
          <w:szCs w:val="24"/>
        </w:rPr>
        <w:t>Ha così dichiarato il Presidente della Federazione Italiana Editori Giornali, Andrea Riffeser Monti.</w:t>
      </w:r>
    </w:p>
    <w:p w14:paraId="775A6D18" w14:textId="21E218F8" w:rsidR="002512F8" w:rsidRPr="00B0251E" w:rsidRDefault="002512F8" w:rsidP="002512F8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B0251E">
        <w:rPr>
          <w:rFonts w:eastAsia="Times New Roman" w:cstheme="minorHAnsi"/>
          <w:sz w:val="24"/>
          <w:szCs w:val="24"/>
        </w:rPr>
        <w:t xml:space="preserve">“I giornali non si misurano soltanto sulle copie cartacee acquistate nel </w:t>
      </w:r>
      <w:r w:rsidRPr="00B0251E">
        <w:rPr>
          <w:rFonts w:eastAsia="Times New Roman" w:cstheme="minorHAnsi"/>
          <w:i/>
          <w:iCs/>
          <w:sz w:val="24"/>
          <w:szCs w:val="24"/>
        </w:rPr>
        <w:t>giorno medio</w:t>
      </w:r>
      <w:r w:rsidRPr="00B0251E">
        <w:rPr>
          <w:rFonts w:eastAsia="Times New Roman" w:cstheme="minorHAnsi"/>
          <w:sz w:val="24"/>
          <w:szCs w:val="24"/>
        </w:rPr>
        <w:t xml:space="preserve">, ma soprattutto sul numero dei lettori raggiunti. I quotidiani italiani continuano ad avere ogni giorno medio circa 10,9 milioni di lettori (dati </w:t>
      </w:r>
      <w:r w:rsidR="00C52129">
        <w:rPr>
          <w:rFonts w:eastAsia="Times New Roman" w:cstheme="minorHAnsi"/>
          <w:sz w:val="24"/>
          <w:szCs w:val="24"/>
        </w:rPr>
        <w:t xml:space="preserve">Audicom – sistema </w:t>
      </w:r>
      <w:r w:rsidRPr="00B0251E">
        <w:rPr>
          <w:rFonts w:eastAsia="Times New Roman" w:cstheme="minorHAnsi"/>
          <w:sz w:val="24"/>
          <w:szCs w:val="24"/>
        </w:rPr>
        <w:t xml:space="preserve">Audipress). </w:t>
      </w:r>
      <w:r w:rsidR="008128A4">
        <w:rPr>
          <w:rFonts w:eastAsia="Times New Roman" w:cstheme="minorHAnsi"/>
          <w:sz w:val="24"/>
          <w:szCs w:val="24"/>
        </w:rPr>
        <w:t>Volendo considerare</w:t>
      </w:r>
      <w:r w:rsidRPr="00B0251E">
        <w:rPr>
          <w:rFonts w:eastAsia="Times New Roman" w:cstheme="minorHAnsi"/>
          <w:sz w:val="24"/>
          <w:szCs w:val="24"/>
        </w:rPr>
        <w:t xml:space="preserve"> gli utenti digitali d</w:t>
      </w:r>
      <w:r w:rsidR="00D87D69">
        <w:rPr>
          <w:rFonts w:eastAsia="Times New Roman" w:cstheme="minorHAnsi"/>
          <w:sz w:val="24"/>
          <w:szCs w:val="24"/>
        </w:rPr>
        <w:t>e</w:t>
      </w:r>
      <w:r w:rsidRPr="00B0251E">
        <w:rPr>
          <w:rFonts w:eastAsia="Times New Roman" w:cstheme="minorHAnsi"/>
          <w:sz w:val="24"/>
          <w:szCs w:val="24"/>
        </w:rPr>
        <w:t xml:space="preserve">i siti delle testate di informazione giornalistiche </w:t>
      </w:r>
      <w:r w:rsidR="008128A4">
        <w:rPr>
          <w:rFonts w:eastAsia="Times New Roman" w:cstheme="minorHAnsi"/>
          <w:sz w:val="24"/>
          <w:szCs w:val="24"/>
        </w:rPr>
        <w:t xml:space="preserve">e di attualità </w:t>
      </w:r>
      <w:r w:rsidRPr="00B0251E">
        <w:rPr>
          <w:rFonts w:eastAsia="Times New Roman" w:cstheme="minorHAnsi"/>
          <w:sz w:val="24"/>
          <w:szCs w:val="24"/>
        </w:rPr>
        <w:t>si arriv</w:t>
      </w:r>
      <w:r w:rsidR="008128A4">
        <w:rPr>
          <w:rFonts w:eastAsia="Times New Roman" w:cstheme="minorHAnsi"/>
          <w:sz w:val="24"/>
          <w:szCs w:val="24"/>
        </w:rPr>
        <w:t>erebbe</w:t>
      </w:r>
      <w:r w:rsidRPr="00B0251E">
        <w:rPr>
          <w:rFonts w:eastAsia="Times New Roman" w:cstheme="minorHAnsi"/>
          <w:sz w:val="24"/>
          <w:szCs w:val="24"/>
        </w:rPr>
        <w:t xml:space="preserve"> complessivamente a circa 37,</w:t>
      </w:r>
      <w:r w:rsidR="008128A4">
        <w:rPr>
          <w:rFonts w:eastAsia="Times New Roman" w:cstheme="minorHAnsi"/>
          <w:sz w:val="24"/>
          <w:szCs w:val="24"/>
        </w:rPr>
        <w:t>7</w:t>
      </w:r>
      <w:r w:rsidRPr="00B0251E">
        <w:rPr>
          <w:rFonts w:eastAsia="Times New Roman" w:cstheme="minorHAnsi"/>
          <w:sz w:val="24"/>
          <w:szCs w:val="24"/>
        </w:rPr>
        <w:t xml:space="preserve"> milioni di utenti nel giorno medio (dati Audicom</w:t>
      </w:r>
      <w:r w:rsidR="00C52129">
        <w:rPr>
          <w:rFonts w:eastAsia="Times New Roman" w:cstheme="minorHAnsi"/>
          <w:sz w:val="24"/>
          <w:szCs w:val="24"/>
        </w:rPr>
        <w:t xml:space="preserve"> – sistema Audiweb</w:t>
      </w:r>
      <w:r w:rsidRPr="00B0251E">
        <w:rPr>
          <w:rFonts w:eastAsia="Times New Roman" w:cstheme="minorHAnsi"/>
          <w:sz w:val="24"/>
          <w:szCs w:val="24"/>
        </w:rPr>
        <w:t xml:space="preserve">, riferiti alle </w:t>
      </w:r>
      <w:r w:rsidR="008128A4">
        <w:rPr>
          <w:rFonts w:eastAsia="Times New Roman" w:cstheme="minorHAnsi"/>
          <w:sz w:val="24"/>
          <w:szCs w:val="24"/>
        </w:rPr>
        <w:t xml:space="preserve">Current Events &amp; Global </w:t>
      </w:r>
      <w:r w:rsidRPr="00B0251E">
        <w:rPr>
          <w:rFonts w:eastAsia="Times New Roman" w:cstheme="minorHAnsi"/>
          <w:sz w:val="24"/>
          <w:szCs w:val="24"/>
        </w:rPr>
        <w:t>News)”.</w:t>
      </w:r>
    </w:p>
    <w:p w14:paraId="2FDE97E6" w14:textId="1859733C" w:rsidR="002512F8" w:rsidRPr="00B0251E" w:rsidRDefault="002512F8" w:rsidP="002512F8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B0251E">
        <w:rPr>
          <w:rFonts w:eastAsia="Times New Roman" w:cstheme="minorHAnsi"/>
          <w:sz w:val="24"/>
          <w:szCs w:val="24"/>
        </w:rPr>
        <w:t xml:space="preserve">“Paragonare le copie cartacee ai contatti complessivi di radio e televisioni come fa Salvini equivale – ha continuato il Presidente della FIEG – a confrontare pere con mele: sono metriche diverse, riferite a consumi mediatici differenti e non sovrapponibili. Nessuno valuterebbe oggi la forza della televisione </w:t>
      </w:r>
      <w:r w:rsidR="003256E9">
        <w:rPr>
          <w:rFonts w:eastAsia="Times New Roman" w:cstheme="minorHAnsi"/>
          <w:sz w:val="24"/>
          <w:szCs w:val="24"/>
        </w:rPr>
        <w:t xml:space="preserve">o quella della radio </w:t>
      </w:r>
      <w:r w:rsidRPr="00B0251E">
        <w:rPr>
          <w:rFonts w:eastAsia="Times New Roman" w:cstheme="minorHAnsi"/>
          <w:sz w:val="24"/>
          <w:szCs w:val="24"/>
        </w:rPr>
        <w:t>contando gli apparecchi venduti”.</w:t>
      </w:r>
    </w:p>
    <w:p w14:paraId="153E941E" w14:textId="1C8315DC" w:rsidR="002512F8" w:rsidRPr="002512F8" w:rsidRDefault="002512F8" w:rsidP="002512F8">
      <w:pPr>
        <w:spacing w:before="240" w:after="240"/>
        <w:jc w:val="both"/>
        <w:rPr>
          <w:rFonts w:eastAsia="Times New Roman" w:cstheme="minorHAnsi"/>
          <w:sz w:val="24"/>
          <w:szCs w:val="24"/>
        </w:rPr>
      </w:pPr>
      <w:r w:rsidRPr="002512F8">
        <w:rPr>
          <w:rFonts w:eastAsia="Times New Roman" w:cstheme="minorHAnsi"/>
          <w:sz w:val="24"/>
          <w:szCs w:val="24"/>
        </w:rPr>
        <w:t>“Le radio e le tv locali svolgono certamente un ruolo importante di presidio territoriale e pluralismo, ma questo non autorizza a sminuire il peso dell’informazione giornalistica italiana, che continua a rappresentare uno dei principali strumenti di formazione dell’opinione pubblica, sia su carta sia online”</w:t>
      </w:r>
      <w:r>
        <w:rPr>
          <w:rFonts w:eastAsia="Times New Roman" w:cstheme="minorHAnsi"/>
          <w:sz w:val="24"/>
          <w:szCs w:val="24"/>
        </w:rPr>
        <w:t>.</w:t>
      </w:r>
    </w:p>
    <w:p w14:paraId="7BB252A4" w14:textId="28DF4B6F" w:rsidR="003C6C7B" w:rsidRPr="003C6C7B" w:rsidRDefault="002512F8" w:rsidP="002512F8">
      <w:pPr>
        <w:spacing w:before="240" w:after="240"/>
        <w:jc w:val="both"/>
        <w:rPr>
          <w:rFonts w:cstheme="minorHAnsi"/>
          <w:color w:val="4472C4" w:themeColor="accent1"/>
          <w:sz w:val="24"/>
          <w:szCs w:val="24"/>
        </w:rPr>
      </w:pPr>
      <w:r w:rsidRPr="002512F8">
        <w:rPr>
          <w:rFonts w:eastAsia="Times New Roman" w:cstheme="minorHAnsi"/>
          <w:sz w:val="24"/>
          <w:szCs w:val="24"/>
        </w:rPr>
        <w:t>“La stampa italiana – ha concluso Riffeser –</w:t>
      </w:r>
      <w:r>
        <w:rPr>
          <w:rFonts w:eastAsia="Times New Roman" w:cstheme="minorHAnsi"/>
          <w:sz w:val="24"/>
          <w:szCs w:val="24"/>
        </w:rPr>
        <w:t xml:space="preserve"> </w:t>
      </w:r>
      <w:r w:rsidRPr="002512F8">
        <w:rPr>
          <w:rFonts w:eastAsia="Times New Roman" w:cstheme="minorHAnsi"/>
          <w:sz w:val="24"/>
          <w:szCs w:val="24"/>
        </w:rPr>
        <w:t>attraversa una trasformazione industriale e tecnologica: è proprio l’integrazione tra carta, digitale, audio e video a definire oggi il vero ecosistema dell’informazione”</w:t>
      </w:r>
      <w:r>
        <w:rPr>
          <w:rFonts w:eastAsia="Times New Roman" w:cstheme="minorHAnsi"/>
          <w:sz w:val="24"/>
          <w:szCs w:val="24"/>
        </w:rPr>
        <w:t>.</w:t>
      </w:r>
    </w:p>
    <w:sectPr w:rsidR="003C6C7B" w:rsidRPr="003C6C7B" w:rsidSect="006310BF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633"/>
    <w:multiLevelType w:val="hybridMultilevel"/>
    <w:tmpl w:val="54967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0A58"/>
    <w:multiLevelType w:val="hybridMultilevel"/>
    <w:tmpl w:val="0048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7506"/>
    <w:multiLevelType w:val="multilevel"/>
    <w:tmpl w:val="730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D5F4E"/>
    <w:multiLevelType w:val="hybridMultilevel"/>
    <w:tmpl w:val="07A6E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5381D"/>
    <w:multiLevelType w:val="hybridMultilevel"/>
    <w:tmpl w:val="E7368676"/>
    <w:lvl w:ilvl="0" w:tplc="917A9D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5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954128">
    <w:abstractNumId w:val="1"/>
  </w:num>
  <w:num w:numId="3" w16cid:durableId="591474436">
    <w:abstractNumId w:val="4"/>
  </w:num>
  <w:num w:numId="4" w16cid:durableId="1474592055">
    <w:abstractNumId w:val="0"/>
  </w:num>
  <w:num w:numId="5" w16cid:durableId="160598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0"/>
    <w:rsid w:val="000006CF"/>
    <w:rsid w:val="00017243"/>
    <w:rsid w:val="0007445F"/>
    <w:rsid w:val="000B5C01"/>
    <w:rsid w:val="000B7D71"/>
    <w:rsid w:val="000C6506"/>
    <w:rsid w:val="000D7FE4"/>
    <w:rsid w:val="000E70AF"/>
    <w:rsid w:val="001812C0"/>
    <w:rsid w:val="001962B7"/>
    <w:rsid w:val="001C0FC4"/>
    <w:rsid w:val="001D50C9"/>
    <w:rsid w:val="001F2688"/>
    <w:rsid w:val="001F689B"/>
    <w:rsid w:val="001F6C7B"/>
    <w:rsid w:val="002013DC"/>
    <w:rsid w:val="00236A74"/>
    <w:rsid w:val="00237330"/>
    <w:rsid w:val="002512F8"/>
    <w:rsid w:val="002655D1"/>
    <w:rsid w:val="00274075"/>
    <w:rsid w:val="002775FE"/>
    <w:rsid w:val="0027794C"/>
    <w:rsid w:val="00294CDD"/>
    <w:rsid w:val="0029588A"/>
    <w:rsid w:val="002A04D9"/>
    <w:rsid w:val="002D784E"/>
    <w:rsid w:val="002E17B9"/>
    <w:rsid w:val="002F4F28"/>
    <w:rsid w:val="00315378"/>
    <w:rsid w:val="003256E9"/>
    <w:rsid w:val="0034349B"/>
    <w:rsid w:val="003458A4"/>
    <w:rsid w:val="003461B1"/>
    <w:rsid w:val="00350A29"/>
    <w:rsid w:val="00374DF2"/>
    <w:rsid w:val="00394547"/>
    <w:rsid w:val="003A7145"/>
    <w:rsid w:val="003B20E0"/>
    <w:rsid w:val="003C6C7B"/>
    <w:rsid w:val="003E0C00"/>
    <w:rsid w:val="00423194"/>
    <w:rsid w:val="00452044"/>
    <w:rsid w:val="00453278"/>
    <w:rsid w:val="00463A74"/>
    <w:rsid w:val="004910E9"/>
    <w:rsid w:val="004A3A56"/>
    <w:rsid w:val="004A6AEC"/>
    <w:rsid w:val="004D2E58"/>
    <w:rsid w:val="004D48A0"/>
    <w:rsid w:val="004F0852"/>
    <w:rsid w:val="00503D3E"/>
    <w:rsid w:val="00560C54"/>
    <w:rsid w:val="00561B98"/>
    <w:rsid w:val="00572857"/>
    <w:rsid w:val="005729B4"/>
    <w:rsid w:val="0058150F"/>
    <w:rsid w:val="00594C30"/>
    <w:rsid w:val="005A3086"/>
    <w:rsid w:val="005A5DA0"/>
    <w:rsid w:val="005A68CF"/>
    <w:rsid w:val="005A77AE"/>
    <w:rsid w:val="005D367D"/>
    <w:rsid w:val="005D7E8E"/>
    <w:rsid w:val="0060053D"/>
    <w:rsid w:val="0063044E"/>
    <w:rsid w:val="006310BF"/>
    <w:rsid w:val="0067063B"/>
    <w:rsid w:val="006861C6"/>
    <w:rsid w:val="00686BE4"/>
    <w:rsid w:val="006A3FE1"/>
    <w:rsid w:val="00722095"/>
    <w:rsid w:val="00731DB6"/>
    <w:rsid w:val="00735694"/>
    <w:rsid w:val="00762F6E"/>
    <w:rsid w:val="00771F57"/>
    <w:rsid w:val="007871BC"/>
    <w:rsid w:val="0079182B"/>
    <w:rsid w:val="007D067F"/>
    <w:rsid w:val="007E56A6"/>
    <w:rsid w:val="007E7090"/>
    <w:rsid w:val="00802BC5"/>
    <w:rsid w:val="008128A4"/>
    <w:rsid w:val="00861D55"/>
    <w:rsid w:val="008B5F3F"/>
    <w:rsid w:val="008D0EEE"/>
    <w:rsid w:val="008F128E"/>
    <w:rsid w:val="008F18F1"/>
    <w:rsid w:val="008F71D2"/>
    <w:rsid w:val="009151BA"/>
    <w:rsid w:val="009156AD"/>
    <w:rsid w:val="00946C9A"/>
    <w:rsid w:val="00964124"/>
    <w:rsid w:val="00974C24"/>
    <w:rsid w:val="00977D1D"/>
    <w:rsid w:val="00990657"/>
    <w:rsid w:val="009C359A"/>
    <w:rsid w:val="009D1910"/>
    <w:rsid w:val="009E040C"/>
    <w:rsid w:val="00A04701"/>
    <w:rsid w:val="00A4014B"/>
    <w:rsid w:val="00A64FED"/>
    <w:rsid w:val="00A6758F"/>
    <w:rsid w:val="00A91A81"/>
    <w:rsid w:val="00A91E62"/>
    <w:rsid w:val="00A933B2"/>
    <w:rsid w:val="00A94B84"/>
    <w:rsid w:val="00AC5493"/>
    <w:rsid w:val="00AD08CA"/>
    <w:rsid w:val="00AD5005"/>
    <w:rsid w:val="00B0251E"/>
    <w:rsid w:val="00B0602B"/>
    <w:rsid w:val="00B22131"/>
    <w:rsid w:val="00B42ECC"/>
    <w:rsid w:val="00B506C3"/>
    <w:rsid w:val="00BC1A7D"/>
    <w:rsid w:val="00BD106E"/>
    <w:rsid w:val="00BD2635"/>
    <w:rsid w:val="00BD33E1"/>
    <w:rsid w:val="00BF4D1E"/>
    <w:rsid w:val="00C26B19"/>
    <w:rsid w:val="00C32B11"/>
    <w:rsid w:val="00C32E6F"/>
    <w:rsid w:val="00C52129"/>
    <w:rsid w:val="00C5788C"/>
    <w:rsid w:val="00C6252B"/>
    <w:rsid w:val="00C62533"/>
    <w:rsid w:val="00C76BED"/>
    <w:rsid w:val="00C803CD"/>
    <w:rsid w:val="00C90590"/>
    <w:rsid w:val="00CA6315"/>
    <w:rsid w:val="00CB05E7"/>
    <w:rsid w:val="00CC30B5"/>
    <w:rsid w:val="00CD6FB4"/>
    <w:rsid w:val="00CE0251"/>
    <w:rsid w:val="00CE0405"/>
    <w:rsid w:val="00CE3138"/>
    <w:rsid w:val="00CE5E6E"/>
    <w:rsid w:val="00D34593"/>
    <w:rsid w:val="00D413DC"/>
    <w:rsid w:val="00D7554C"/>
    <w:rsid w:val="00D87D69"/>
    <w:rsid w:val="00DA4A2D"/>
    <w:rsid w:val="00DB5E8D"/>
    <w:rsid w:val="00DC2E79"/>
    <w:rsid w:val="00DF4973"/>
    <w:rsid w:val="00E15641"/>
    <w:rsid w:val="00E41D43"/>
    <w:rsid w:val="00EA121E"/>
    <w:rsid w:val="00EA400B"/>
    <w:rsid w:val="00EB4E89"/>
    <w:rsid w:val="00EF169B"/>
    <w:rsid w:val="00F07728"/>
    <w:rsid w:val="00F31576"/>
    <w:rsid w:val="00F331B1"/>
    <w:rsid w:val="00F4376B"/>
    <w:rsid w:val="00F6541D"/>
    <w:rsid w:val="00FB1B88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F38"/>
  <w15:chartTrackingRefBased/>
  <w15:docId w15:val="{E195C5B8-5FFB-445A-A9B5-7F9EB5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2C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12C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08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08C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602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3C6C7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6C7B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2</cp:revision>
  <cp:lastPrinted>2025-11-11T12:23:00Z</cp:lastPrinted>
  <dcterms:created xsi:type="dcterms:W3CDTF">2026-05-25T15:16:00Z</dcterms:created>
  <dcterms:modified xsi:type="dcterms:W3CDTF">2026-05-25T15:16:00Z</dcterms:modified>
</cp:coreProperties>
</file>